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EB" w:rsidRDefault="00FE5E85">
      <w:pPr>
        <w:jc w:val="center"/>
      </w:pPr>
      <w:r>
        <w:rPr>
          <w:b/>
        </w:rPr>
        <w:t xml:space="preserve">ДОГОВОР № </w:t>
      </w:r>
    </w:p>
    <w:p w:rsidR="008E15EB" w:rsidRDefault="00FE5E85">
      <w:pPr>
        <w:spacing w:line="238" w:lineRule="auto"/>
        <w:jc w:val="center"/>
      </w:pPr>
      <w:r>
        <w:rPr>
          <w:b/>
        </w:rPr>
        <w:t>ОКАЗАНИЯ УСЛУГ ПО ДОСТАВКЕ ОТПРАВЛЕНИЙ</w:t>
      </w:r>
    </w:p>
    <w:p w:rsidR="008E15EB" w:rsidRDefault="008E15EB">
      <w:pPr>
        <w:spacing w:line="234" w:lineRule="auto"/>
      </w:pPr>
    </w:p>
    <w:p w:rsidR="008E15EB" w:rsidRPr="00C17CAD" w:rsidRDefault="00FE5E85">
      <w:pPr>
        <w:tabs>
          <w:tab w:val="left" w:pos="6140"/>
        </w:tabs>
      </w:pPr>
      <w:r w:rsidRPr="00C17CAD">
        <w:t xml:space="preserve">г. </w:t>
      </w:r>
      <w:r w:rsidR="00F15D0E" w:rsidRPr="00C17CAD">
        <w:t>________</w:t>
      </w:r>
      <w:r w:rsidRPr="00C17CAD">
        <w:t xml:space="preserve">                                                                                                        «____» ___________   20___г.</w:t>
      </w:r>
    </w:p>
    <w:p w:rsidR="008E15EB" w:rsidRPr="00C17CAD" w:rsidRDefault="008E15EB">
      <w:pPr>
        <w:spacing w:line="274" w:lineRule="auto"/>
      </w:pPr>
    </w:p>
    <w:p w:rsidR="008E15EB" w:rsidRDefault="00FE5E85">
      <w:pPr>
        <w:tabs>
          <w:tab w:val="left" w:pos="142"/>
        </w:tabs>
        <w:spacing w:before="100" w:after="100"/>
        <w:jc w:val="both"/>
        <w:rPr>
          <w:sz w:val="20"/>
          <w:szCs w:val="20"/>
        </w:rPr>
      </w:pPr>
      <w:r w:rsidRPr="00C17CAD">
        <w:t xml:space="preserve">Общество с ограниченной ответственностью «ДАЙМЭКС», именуемое в дальнейшем «Исполнитель», в лице </w:t>
      </w:r>
      <w:r w:rsidR="00194E3A" w:rsidRPr="00C17CAD">
        <w:t>__________</w:t>
      </w:r>
      <w:r w:rsidRPr="00C17CAD">
        <w:t xml:space="preserve"> Филиала ООО «ДАЙМЭКС» в г. </w:t>
      </w:r>
      <w:r w:rsidR="00194E3A" w:rsidRPr="00C17CAD">
        <w:t>____________________</w:t>
      </w:r>
      <w:r w:rsidRPr="00C17CAD">
        <w:t xml:space="preserve"> (далее – Филиал) </w:t>
      </w:r>
      <w:r w:rsidR="00194E3A" w:rsidRPr="00C17CAD">
        <w:t>___________________</w:t>
      </w:r>
      <w:r w:rsidRPr="00C17CAD">
        <w:t xml:space="preserve">, действующего на основании </w:t>
      </w:r>
      <w:r w:rsidR="00194E3A" w:rsidRPr="00C17CAD">
        <w:t>_____________</w:t>
      </w:r>
      <w:r w:rsidRPr="00C17CAD">
        <w:t xml:space="preserve"> от </w:t>
      </w:r>
      <w:r w:rsidR="00194E3A" w:rsidRPr="00C17CAD">
        <w:t>_________</w:t>
      </w:r>
      <w:r w:rsidRPr="00C17CAD">
        <w:t>г.,</w:t>
      </w:r>
      <w:r>
        <w:t xml:space="preserve"> и _______________,  именуемое в дальнейшем «Клиент», в лице ______________________, действующего на основании ______________, с другой стороны, вместе именуемые Стороны, заключили настоящий Договор о нижеследующем:</w:t>
      </w:r>
    </w:p>
    <w:p w:rsidR="008E15EB" w:rsidRDefault="008E15EB">
      <w:pPr>
        <w:spacing w:line="218" w:lineRule="auto"/>
        <w:ind w:left="280" w:hanging="283"/>
        <w:jc w:val="both"/>
      </w:pPr>
    </w:p>
    <w:p w:rsidR="008E15EB" w:rsidRDefault="00FE5E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color w:val="000000"/>
        </w:rPr>
        <w:t>ПРЕДМЕТ ДОГОВОРА</w:t>
      </w:r>
    </w:p>
    <w:p w:rsidR="008E15EB" w:rsidRDefault="008E15EB">
      <w:pPr>
        <w:spacing w:line="44" w:lineRule="auto"/>
      </w:pPr>
    </w:p>
    <w:p w:rsidR="008E15EB" w:rsidRDefault="00FE5E8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jc w:val="both"/>
        <w:rPr>
          <w:color w:val="000000"/>
        </w:rPr>
      </w:pPr>
      <w:r>
        <w:rPr>
          <w:color w:val="000000"/>
        </w:rPr>
        <w:t xml:space="preserve">Исполнитель предоставляет Клиенту в период действия Договора услуги по доставке отправлений согласно заявкам Клиента от Отправителя к Получателю, а Клиент оплачивает Исполнителю стоимость услуг в соответствии с «Тарифами на доставку отправлений», далее именуемыми Тарифы и «Регламентом оказания услуг по доставке отправлений», далее именуемом Регламент «ДАЙМЭКС», утверждаемыми исполнительным органом «ДАЙМЭКС» и размещенными на корпоративном сайте «ДАЙМЭКС» - </w:t>
      </w:r>
      <w:hyperlink r:id="rId8">
        <w:r>
          <w:rPr>
            <w:color w:val="0000FF"/>
            <w:u w:val="single"/>
          </w:rPr>
          <w:t>www.dimex.ws</w:t>
        </w:r>
      </w:hyperlink>
      <w:r>
        <w:rPr>
          <w:color w:val="000000"/>
        </w:rPr>
        <w:t>.</w:t>
      </w:r>
    </w:p>
    <w:p w:rsidR="008E15EB" w:rsidRDefault="008E15EB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left="357"/>
        <w:jc w:val="both"/>
        <w:rPr>
          <w:color w:val="000000"/>
        </w:rPr>
      </w:pPr>
    </w:p>
    <w:p w:rsidR="008E15EB" w:rsidRDefault="00FE5E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color w:val="000000"/>
        </w:rPr>
        <w:t>ПОРЯДОК ОКАЗАНИЯ УСЛУГ</w:t>
      </w:r>
    </w:p>
    <w:p w:rsidR="008E15EB" w:rsidRDefault="008E15EB">
      <w:pPr>
        <w:spacing w:line="41" w:lineRule="auto"/>
      </w:pPr>
    </w:p>
    <w:p w:rsidR="008E15EB" w:rsidRDefault="00FE5E8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4" w:lineRule="auto"/>
        <w:jc w:val="both"/>
      </w:pPr>
      <w:r>
        <w:rPr>
          <w:color w:val="000000"/>
        </w:rPr>
        <w:t>Исполнитель предоставляет Клиенту услуги по доставке отправлений от Отправителя к Получателю, в соответствии с условиями, изложенными в Регламенте «ДАЙМЭКС». В случае противоречия положений настоящего Договора и Регламента «ДАЙМЭКС» применению подлежит настоящий Договор.</w:t>
      </w:r>
    </w:p>
    <w:p w:rsidR="008E15EB" w:rsidRDefault="008E15EB">
      <w:pPr>
        <w:spacing w:line="47" w:lineRule="auto"/>
      </w:pPr>
    </w:p>
    <w:p w:rsidR="008E15EB" w:rsidRDefault="00FE5E8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18" w:lineRule="auto"/>
        <w:jc w:val="both"/>
      </w:pPr>
      <w:r>
        <w:rPr>
          <w:color w:val="000000"/>
        </w:rPr>
        <w:t>Каждое отправление принимается Исполнителем к доставке после оформления стандартной накладной Исполнителя, далее именуемой накладная «ДАЙМЭКС», являющейся неотъемлемой частью настоящего Договора. Подписанная Клиентом накладная подтверждает факт приема отправления к доставке.</w:t>
      </w:r>
    </w:p>
    <w:p w:rsidR="008E15EB" w:rsidRDefault="008E15EB">
      <w:pPr>
        <w:spacing w:line="42" w:lineRule="auto"/>
      </w:pPr>
    </w:p>
    <w:p w:rsidR="008E15EB" w:rsidRDefault="00FE5E8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</w:pPr>
      <w:r>
        <w:rPr>
          <w:color w:val="000000"/>
        </w:rPr>
        <w:t>Отправления к доставке принимаются без досмотра вложения Исполнителем. Исполнитель не производит сверку отправления на предмет соответствия наименований, количества и качества содержимого. Исполнитель не проверяет отправления на наличие явных или скрытых дефектов и не несет ответственности за выявленные в процессе транспортировки и /или приема/выдачи отправлений несоответствий при целостности внешней упаковки.</w:t>
      </w:r>
    </w:p>
    <w:p w:rsidR="008E15EB" w:rsidRDefault="008E15EB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/>
        <w:jc w:val="both"/>
      </w:pPr>
    </w:p>
    <w:p w:rsidR="008E15EB" w:rsidRDefault="00FE5E8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</w:pPr>
      <w:r>
        <w:t xml:space="preserve"> </w:t>
      </w:r>
      <w:r>
        <w:rPr>
          <w:color w:val="000000"/>
        </w:rPr>
        <w:t xml:space="preserve">Исполнитель </w:t>
      </w:r>
      <w:proofErr w:type="gramStart"/>
      <w:r>
        <w:rPr>
          <w:color w:val="000000"/>
        </w:rPr>
        <w:t>предоставляет Клиенту следующие документы</w:t>
      </w:r>
      <w:proofErr w:type="gramEnd"/>
      <w:r>
        <w:rPr>
          <w:color w:val="000000"/>
        </w:rPr>
        <w:t>: акт выполненных услуг, счет-фактуру и счет на оплату — в течение 5 (пяти) дней с момента приема отправления. Предоставление документов Клиенту может осуществляться: в бумажном виде, в электронном виде путем направления их на электронную почту Клиента, указанную в настоящем Договоре, а также с использованием программных средств электронного документооборота. Указанные документы должны содержать перечень накладных, по которым производилась доставка отправлений, с указанием даты и стоимости каждой накладной.</w:t>
      </w:r>
    </w:p>
    <w:p w:rsidR="008E15EB" w:rsidRDefault="008E15EB">
      <w:pPr>
        <w:pBdr>
          <w:top w:val="nil"/>
          <w:left w:val="nil"/>
          <w:bottom w:val="nil"/>
          <w:right w:val="nil"/>
          <w:between w:val="nil"/>
        </w:pBdr>
        <w:spacing w:line="224" w:lineRule="auto"/>
        <w:ind w:left="720"/>
        <w:jc w:val="both"/>
      </w:pPr>
    </w:p>
    <w:p w:rsidR="008E15EB" w:rsidRDefault="00FE5E8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4" w:lineRule="auto"/>
        <w:jc w:val="both"/>
      </w:pPr>
      <w:r>
        <w:rPr>
          <w:color w:val="000000"/>
        </w:rPr>
        <w:t>Клиент в течение 5 (пяти) рабочих дней с момента получения от Исполнителя Акта выполненных услуг, обязан подписать данный документ и вернуть его Исполнителю или предоставить мотивированный отказ от подписания Акта. В случае если Клиент в указанный срок не вернет подписанный Акт Исполнителю и не предоставит мотивированный отказ от подписания Акта, услуги будут считаться оказанными Исполнителем в полном объеме.</w:t>
      </w:r>
    </w:p>
    <w:p w:rsidR="008E15EB" w:rsidRDefault="008E15EB">
      <w:pPr>
        <w:pBdr>
          <w:top w:val="nil"/>
          <w:left w:val="nil"/>
          <w:bottom w:val="nil"/>
          <w:right w:val="nil"/>
          <w:between w:val="nil"/>
        </w:pBdr>
        <w:spacing w:line="224" w:lineRule="auto"/>
        <w:ind w:left="283"/>
        <w:jc w:val="both"/>
      </w:pPr>
    </w:p>
    <w:p w:rsidR="008E15EB" w:rsidRDefault="00FE5E8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5" w:lineRule="auto"/>
        <w:jc w:val="both"/>
        <w:rPr>
          <w:color w:val="000000"/>
        </w:rPr>
      </w:pPr>
      <w:r>
        <w:rPr>
          <w:color w:val="000000"/>
        </w:rPr>
        <w:t xml:space="preserve">Исполнитель имеет право привлечь к исполнению своих обязанностей по настоящему Договору третьих лиц, за действия которых он отвечает как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свои собственные. Все расчеты с третьими лицами за оказание услуг в рамках настоящего Договора Исполнитель </w:t>
      </w:r>
      <w:r>
        <w:rPr>
          <w:color w:val="FF0000"/>
        </w:rPr>
        <w:t xml:space="preserve"> </w:t>
      </w:r>
      <w:r>
        <w:rPr>
          <w:color w:val="000000"/>
        </w:rPr>
        <w:t>осуществляет самостоятельно.</w:t>
      </w:r>
    </w:p>
    <w:p w:rsidR="008E15EB" w:rsidRDefault="008E15EB">
      <w:pPr>
        <w:jc w:val="center"/>
      </w:pPr>
    </w:p>
    <w:p w:rsidR="008E15EB" w:rsidRDefault="00FE5E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color w:val="000000"/>
        </w:rPr>
        <w:t>ОБЯЗАННОСТИ СТОРОН</w:t>
      </w:r>
    </w:p>
    <w:p w:rsidR="008E15EB" w:rsidRDefault="008E15EB">
      <w:pPr>
        <w:spacing w:line="14" w:lineRule="auto"/>
      </w:pPr>
    </w:p>
    <w:p w:rsidR="008E15EB" w:rsidRDefault="00FE5E85">
      <w:pPr>
        <w:pBdr>
          <w:top w:val="nil"/>
          <w:left w:val="nil"/>
          <w:bottom w:val="nil"/>
          <w:right w:val="nil"/>
          <w:between w:val="nil"/>
        </w:pBdr>
        <w:spacing w:line="224" w:lineRule="auto"/>
        <w:ind w:left="425"/>
        <w:jc w:val="both"/>
        <w:rPr>
          <w:color w:val="000000"/>
        </w:rPr>
      </w:pPr>
      <w:r>
        <w:t xml:space="preserve">3.1 </w:t>
      </w:r>
      <w:r>
        <w:rPr>
          <w:color w:val="000000"/>
        </w:rPr>
        <w:t>Обязанности и права Исполнителя:</w:t>
      </w:r>
    </w:p>
    <w:p w:rsidR="008E15EB" w:rsidRDefault="008E15EB">
      <w:pPr>
        <w:spacing w:line="41" w:lineRule="auto"/>
        <w:ind w:left="425"/>
      </w:pPr>
    </w:p>
    <w:p w:rsidR="008E15EB" w:rsidRDefault="00FE5E85">
      <w:pPr>
        <w:pBdr>
          <w:top w:val="nil"/>
          <w:left w:val="nil"/>
          <w:bottom w:val="nil"/>
          <w:right w:val="nil"/>
          <w:between w:val="nil"/>
        </w:pBdr>
        <w:spacing w:line="218" w:lineRule="auto"/>
        <w:ind w:left="708"/>
        <w:jc w:val="both"/>
        <w:rPr>
          <w:color w:val="000000"/>
        </w:rPr>
      </w:pPr>
      <w:r>
        <w:t>3.1.1</w:t>
      </w:r>
      <w:proofErr w:type="gramStart"/>
      <w:r>
        <w:t xml:space="preserve">   </w:t>
      </w:r>
      <w:r>
        <w:rPr>
          <w:color w:val="000000"/>
        </w:rPr>
        <w:t>О</w:t>
      </w:r>
      <w:proofErr w:type="gramEnd"/>
      <w:r>
        <w:rPr>
          <w:color w:val="000000"/>
        </w:rPr>
        <w:t>казывать услуги по доставке отправлений в соответствии с действующим законодательством РФ, настоящим Договором и Регламентом «ДАЙМЭКС».</w:t>
      </w:r>
    </w:p>
    <w:p w:rsidR="008E15EB" w:rsidRDefault="00FE5E85">
      <w:pPr>
        <w:pBdr>
          <w:top w:val="nil"/>
          <w:left w:val="nil"/>
          <w:bottom w:val="nil"/>
          <w:right w:val="nil"/>
          <w:between w:val="nil"/>
        </w:pBdr>
        <w:spacing w:line="218" w:lineRule="auto"/>
        <w:ind w:left="705"/>
        <w:jc w:val="both"/>
        <w:rPr>
          <w:color w:val="000000"/>
        </w:rPr>
      </w:pPr>
      <w:r>
        <w:t>3.1.2</w:t>
      </w:r>
      <w:proofErr w:type="gramStart"/>
      <w:r>
        <w:t xml:space="preserve">     </w:t>
      </w:r>
      <w:r>
        <w:rPr>
          <w:color w:val="000000"/>
        </w:rPr>
        <w:t>П</w:t>
      </w:r>
      <w:proofErr w:type="gramEnd"/>
      <w:r>
        <w:rPr>
          <w:color w:val="000000"/>
        </w:rPr>
        <w:t>ринимать к доставке упакованные Клиентом отправления.</w:t>
      </w:r>
    </w:p>
    <w:p w:rsidR="008E15EB" w:rsidRDefault="00FE5E85">
      <w:pPr>
        <w:pBdr>
          <w:top w:val="nil"/>
          <w:left w:val="nil"/>
          <w:bottom w:val="nil"/>
          <w:right w:val="nil"/>
          <w:between w:val="nil"/>
        </w:pBdr>
        <w:spacing w:line="218" w:lineRule="auto"/>
        <w:ind w:left="708"/>
        <w:jc w:val="both"/>
        <w:rPr>
          <w:color w:val="000000"/>
        </w:rPr>
      </w:pPr>
      <w:r>
        <w:t>3.1.3</w:t>
      </w:r>
      <w:proofErr w:type="gramStart"/>
      <w:r>
        <w:t xml:space="preserve">   </w:t>
      </w:r>
      <w:r>
        <w:rPr>
          <w:color w:val="000000"/>
        </w:rPr>
        <w:t>О</w:t>
      </w:r>
      <w:proofErr w:type="gramEnd"/>
      <w:r>
        <w:rPr>
          <w:color w:val="000000"/>
        </w:rPr>
        <w:t xml:space="preserve">беспечивать сохранность отправления с момента его получения от Отправителя, до вручения Получателю, указанному в накладной «ДАЙМЭКС», или законному представителю </w:t>
      </w:r>
      <w:r>
        <w:rPr>
          <w:color w:val="000000"/>
        </w:rPr>
        <w:lastRenderedPageBreak/>
        <w:t>Получателя. Условием сохранности считается доставка отправления без нарушения внешней упаковки.</w:t>
      </w:r>
    </w:p>
    <w:p w:rsidR="008E15EB" w:rsidRDefault="00FE5E85">
      <w:pPr>
        <w:pBdr>
          <w:top w:val="nil"/>
          <w:left w:val="nil"/>
          <w:bottom w:val="nil"/>
          <w:right w:val="nil"/>
          <w:between w:val="nil"/>
        </w:pBdr>
        <w:spacing w:line="218" w:lineRule="auto"/>
        <w:ind w:left="708"/>
        <w:jc w:val="both"/>
        <w:rPr>
          <w:color w:val="000000"/>
        </w:rPr>
      </w:pPr>
      <w:r>
        <w:t>3.1.4</w:t>
      </w:r>
      <w:proofErr w:type="gramStart"/>
      <w:r>
        <w:t xml:space="preserve">    </w:t>
      </w:r>
      <w:r>
        <w:rPr>
          <w:color w:val="000000"/>
        </w:rPr>
        <w:t>Д</w:t>
      </w:r>
      <w:proofErr w:type="gramEnd"/>
      <w:r>
        <w:rPr>
          <w:color w:val="000000"/>
        </w:rPr>
        <w:t>оставлять отправления по адресу, указанному в накладной «ДАЙМЭКС», в соответствии со стандартными условиями «ДАЙМЭКС», изложенными в Регламенте «ДАЙМЭКС» и в сроки, предусмотренные действующими Тарифами.</w:t>
      </w:r>
    </w:p>
    <w:p w:rsidR="008E15EB" w:rsidRDefault="00FE5E85">
      <w:pPr>
        <w:pBdr>
          <w:top w:val="nil"/>
          <w:left w:val="nil"/>
          <w:bottom w:val="nil"/>
          <w:right w:val="nil"/>
          <w:between w:val="nil"/>
        </w:pBdr>
        <w:spacing w:line="218" w:lineRule="auto"/>
        <w:ind w:left="425"/>
        <w:jc w:val="both"/>
        <w:rPr>
          <w:color w:val="000000"/>
        </w:rPr>
      </w:pPr>
      <w:r>
        <w:t xml:space="preserve">3.2 </w:t>
      </w:r>
      <w:r>
        <w:rPr>
          <w:color w:val="000000"/>
        </w:rPr>
        <w:t>Обязанности Клиента:</w:t>
      </w:r>
    </w:p>
    <w:p w:rsidR="008E15EB" w:rsidRDefault="008E15EB">
      <w:pPr>
        <w:spacing w:line="44" w:lineRule="auto"/>
        <w:ind w:left="425"/>
      </w:pPr>
    </w:p>
    <w:p w:rsidR="008E15EB" w:rsidRDefault="00FE5E85">
      <w:pPr>
        <w:pBdr>
          <w:top w:val="nil"/>
          <w:left w:val="nil"/>
          <w:bottom w:val="nil"/>
          <w:right w:val="nil"/>
          <w:between w:val="nil"/>
        </w:pBdr>
        <w:spacing w:line="217" w:lineRule="auto"/>
        <w:ind w:left="708"/>
        <w:jc w:val="both"/>
        <w:rPr>
          <w:color w:val="000000"/>
        </w:rPr>
      </w:pPr>
      <w:r>
        <w:t>3.2.1</w:t>
      </w:r>
      <w:proofErr w:type="gramStart"/>
      <w:r>
        <w:t xml:space="preserve">    </w:t>
      </w:r>
      <w:r>
        <w:rPr>
          <w:color w:val="000000"/>
        </w:rPr>
        <w:t>П</w:t>
      </w:r>
      <w:proofErr w:type="gramEnd"/>
      <w:r>
        <w:rPr>
          <w:color w:val="000000"/>
        </w:rPr>
        <w:t>ередавать Исполнителю отправления в ненарушенной упаковке. Характер упаковки должен соответствовать характеру содержимого, условиям транспортировки и хранения.</w:t>
      </w:r>
    </w:p>
    <w:p w:rsidR="008E15EB" w:rsidRDefault="00FE5E85">
      <w:pPr>
        <w:pBdr>
          <w:top w:val="nil"/>
          <w:left w:val="nil"/>
          <w:bottom w:val="nil"/>
          <w:right w:val="nil"/>
          <w:between w:val="nil"/>
        </w:pBdr>
        <w:spacing w:line="217" w:lineRule="auto"/>
        <w:ind w:left="708"/>
        <w:jc w:val="both"/>
        <w:rPr>
          <w:color w:val="000000"/>
        </w:rPr>
      </w:pPr>
      <w:r>
        <w:t>3.2.2</w:t>
      </w:r>
      <w:proofErr w:type="gramStart"/>
      <w:r>
        <w:t xml:space="preserve">  </w:t>
      </w:r>
      <w:r>
        <w:rPr>
          <w:color w:val="000000"/>
        </w:rPr>
        <w:t>Н</w:t>
      </w:r>
      <w:proofErr w:type="gramEnd"/>
      <w:r>
        <w:rPr>
          <w:color w:val="000000"/>
        </w:rPr>
        <w:t>ести ответственность за упаковку отправления, обеспечивающую его целостность и сохранность при его транспортировке и хранении. Нести ответственность за последствия неправильной внутренней упаковки отправлений (бой, поломку, деформацию, течь и т.д.).</w:t>
      </w:r>
    </w:p>
    <w:p w:rsidR="008E15EB" w:rsidRDefault="00FE5E85">
      <w:pPr>
        <w:pBdr>
          <w:top w:val="nil"/>
          <w:left w:val="nil"/>
          <w:bottom w:val="nil"/>
          <w:right w:val="nil"/>
          <w:between w:val="nil"/>
        </w:pBdr>
        <w:spacing w:line="217" w:lineRule="auto"/>
        <w:ind w:left="708"/>
        <w:jc w:val="both"/>
        <w:rPr>
          <w:color w:val="000000"/>
        </w:rPr>
      </w:pPr>
      <w:r>
        <w:t>3.2.3</w:t>
      </w:r>
      <w:proofErr w:type="gramStart"/>
      <w:r>
        <w:t xml:space="preserve">  </w:t>
      </w:r>
      <w:r>
        <w:rPr>
          <w:color w:val="000000"/>
        </w:rPr>
        <w:t>О</w:t>
      </w:r>
      <w:proofErr w:type="gramEnd"/>
      <w:r>
        <w:rPr>
          <w:color w:val="000000"/>
        </w:rPr>
        <w:t>беспечивать готовность отправления к доставке, наличие правильно заполненных необходимых сопроводительных документов.</w:t>
      </w:r>
    </w:p>
    <w:p w:rsidR="008E15EB" w:rsidRDefault="00FE5E85">
      <w:pPr>
        <w:pBdr>
          <w:top w:val="nil"/>
          <w:left w:val="nil"/>
          <w:bottom w:val="nil"/>
          <w:right w:val="nil"/>
          <w:between w:val="nil"/>
        </w:pBdr>
        <w:spacing w:line="217" w:lineRule="auto"/>
        <w:ind w:left="708"/>
        <w:jc w:val="both"/>
        <w:rPr>
          <w:color w:val="000000"/>
        </w:rPr>
      </w:pPr>
      <w:r>
        <w:t>3.2.4</w:t>
      </w:r>
      <w:proofErr w:type="gramStart"/>
      <w:r>
        <w:t xml:space="preserve">   </w:t>
      </w:r>
      <w:r>
        <w:rPr>
          <w:color w:val="000000"/>
        </w:rPr>
        <w:t>С</w:t>
      </w:r>
      <w:proofErr w:type="gramEnd"/>
      <w:r>
        <w:rPr>
          <w:color w:val="000000"/>
        </w:rPr>
        <w:t>обственноручно заполнять и подписывать накладную «ДАЙМЭКС» с указанием полных адресных данных Получателя отправления и описанием содержимого отправления.</w:t>
      </w:r>
    </w:p>
    <w:p w:rsidR="008E15EB" w:rsidRDefault="00FE5E85">
      <w:pPr>
        <w:pBdr>
          <w:top w:val="nil"/>
          <w:left w:val="nil"/>
          <w:bottom w:val="nil"/>
          <w:right w:val="nil"/>
          <w:between w:val="nil"/>
        </w:pBdr>
        <w:spacing w:line="217" w:lineRule="auto"/>
        <w:ind w:left="708"/>
        <w:jc w:val="both"/>
        <w:rPr>
          <w:color w:val="000000"/>
        </w:rPr>
      </w:pPr>
      <w:r>
        <w:t>3.2.5</w:t>
      </w:r>
      <w:proofErr w:type="gramStart"/>
      <w:r>
        <w:t xml:space="preserve">    </w:t>
      </w:r>
      <w:r>
        <w:rPr>
          <w:color w:val="000000"/>
        </w:rPr>
        <w:t>Н</w:t>
      </w:r>
      <w:proofErr w:type="gramEnd"/>
      <w:r>
        <w:rPr>
          <w:color w:val="000000"/>
        </w:rPr>
        <w:t>ести ответственность за правильность информации об Отправителе, Получателе, стоимости и содержании отправления.</w:t>
      </w:r>
    </w:p>
    <w:p w:rsidR="008E15EB" w:rsidRDefault="00FE5E85">
      <w:pPr>
        <w:pBdr>
          <w:top w:val="nil"/>
          <w:left w:val="nil"/>
          <w:bottom w:val="nil"/>
          <w:right w:val="nil"/>
          <w:between w:val="nil"/>
        </w:pBdr>
        <w:spacing w:line="217" w:lineRule="auto"/>
        <w:ind w:left="708"/>
        <w:jc w:val="both"/>
        <w:rPr>
          <w:color w:val="000000"/>
        </w:rPr>
      </w:pPr>
      <w:r>
        <w:t xml:space="preserve">3.2.6   </w:t>
      </w:r>
      <w:r>
        <w:rPr>
          <w:color w:val="000000"/>
        </w:rPr>
        <w:t xml:space="preserve">Своевременно, в том числе по запросу Исполнителя, </w:t>
      </w:r>
      <w:proofErr w:type="gramStart"/>
      <w:r>
        <w:rPr>
          <w:color w:val="000000"/>
        </w:rPr>
        <w:t>предоставлять Исполнителю документы</w:t>
      </w:r>
      <w:proofErr w:type="gramEnd"/>
      <w:r>
        <w:rPr>
          <w:color w:val="000000"/>
        </w:rPr>
        <w:t>, необходимые для доставки отправления, а также документы, свидетельствующие об особых свойствах отправления.</w:t>
      </w:r>
    </w:p>
    <w:p w:rsidR="008E15EB" w:rsidRDefault="00FE5E85">
      <w:pPr>
        <w:pBdr>
          <w:top w:val="nil"/>
          <w:left w:val="nil"/>
          <w:bottom w:val="nil"/>
          <w:right w:val="nil"/>
          <w:between w:val="nil"/>
        </w:pBdr>
        <w:spacing w:line="217" w:lineRule="auto"/>
        <w:ind w:left="708"/>
        <w:jc w:val="both"/>
        <w:rPr>
          <w:color w:val="000000"/>
        </w:rPr>
      </w:pPr>
      <w:r>
        <w:t>3.2.7</w:t>
      </w:r>
      <w:proofErr w:type="gramStart"/>
      <w:r>
        <w:t xml:space="preserve">    </w:t>
      </w:r>
      <w:r>
        <w:rPr>
          <w:color w:val="000000"/>
        </w:rPr>
        <w:t>П</w:t>
      </w:r>
      <w:proofErr w:type="gramEnd"/>
      <w:r>
        <w:rPr>
          <w:color w:val="000000"/>
        </w:rPr>
        <w:t>ринимать услуги, оказанные Исполнителем.</w:t>
      </w:r>
    </w:p>
    <w:p w:rsidR="008E15EB" w:rsidRDefault="00FE5E85">
      <w:pPr>
        <w:pBdr>
          <w:top w:val="nil"/>
          <w:left w:val="nil"/>
          <w:bottom w:val="nil"/>
          <w:right w:val="nil"/>
          <w:between w:val="nil"/>
        </w:pBdr>
        <w:spacing w:line="217" w:lineRule="auto"/>
        <w:ind w:left="708"/>
        <w:jc w:val="both"/>
        <w:rPr>
          <w:color w:val="000000"/>
        </w:rPr>
      </w:pPr>
      <w:r>
        <w:t>3.2.8</w:t>
      </w:r>
      <w:proofErr w:type="gramStart"/>
      <w:r>
        <w:t xml:space="preserve">   </w:t>
      </w:r>
      <w:r>
        <w:rPr>
          <w:color w:val="000000"/>
        </w:rPr>
        <w:t>О</w:t>
      </w:r>
      <w:proofErr w:type="gramEnd"/>
      <w:r>
        <w:rPr>
          <w:color w:val="000000"/>
        </w:rPr>
        <w:t>беспечивать оплату счетов за услуги Исполнителя в соответствии с положениями раздела 4   настоящего Договора.</w:t>
      </w:r>
    </w:p>
    <w:p w:rsidR="008E15EB" w:rsidRDefault="00FE5E85">
      <w:pPr>
        <w:pBdr>
          <w:top w:val="nil"/>
          <w:left w:val="nil"/>
          <w:bottom w:val="nil"/>
          <w:right w:val="nil"/>
          <w:between w:val="nil"/>
        </w:pBdr>
        <w:spacing w:line="217" w:lineRule="auto"/>
        <w:ind w:left="708"/>
        <w:jc w:val="both"/>
        <w:rPr>
          <w:color w:val="000000"/>
        </w:rPr>
      </w:pPr>
      <w:r>
        <w:t>3.2.9</w:t>
      </w:r>
      <w:proofErr w:type="gramStart"/>
      <w:r>
        <w:t xml:space="preserve">  </w:t>
      </w:r>
      <w:r>
        <w:rPr>
          <w:color w:val="000000"/>
        </w:rPr>
        <w:t>В</w:t>
      </w:r>
      <w:proofErr w:type="gramEnd"/>
      <w:r>
        <w:rPr>
          <w:color w:val="000000"/>
        </w:rPr>
        <w:t>ыполнять стандартные условия «ДАЙМЭКС», согласно действующему Регламенту «ДАЙМЭКС», в части, касающейся обязанностей Клиента.</w:t>
      </w:r>
    </w:p>
    <w:p w:rsidR="008E15EB" w:rsidRDefault="00FE5E85">
      <w:pPr>
        <w:pBdr>
          <w:top w:val="nil"/>
          <w:left w:val="nil"/>
          <w:bottom w:val="nil"/>
          <w:right w:val="nil"/>
          <w:between w:val="nil"/>
        </w:pBdr>
        <w:spacing w:line="217" w:lineRule="auto"/>
        <w:ind w:left="708"/>
        <w:jc w:val="both"/>
        <w:rPr>
          <w:color w:val="000000"/>
        </w:rPr>
      </w:pPr>
      <w:r>
        <w:t>3.2.10</w:t>
      </w:r>
      <w:proofErr w:type="gramStart"/>
      <w:r>
        <w:t xml:space="preserve">  </w:t>
      </w:r>
      <w:r>
        <w:rPr>
          <w:color w:val="000000"/>
        </w:rPr>
        <w:t>П</w:t>
      </w:r>
      <w:proofErr w:type="gramEnd"/>
      <w:r>
        <w:rPr>
          <w:color w:val="000000"/>
        </w:rPr>
        <w:t>исьменно извещать Исполнителя обо всех изменениях организационно-правовой формы, юридического или фактического адреса, банковских реквизитов Клиента. Такое извещение должно быть направлено Клиентом не позднее 10 (десяти) календарных дней с момента вступления изменений в силу.</w:t>
      </w:r>
    </w:p>
    <w:p w:rsidR="008E15EB" w:rsidRDefault="00FE5E85">
      <w:pPr>
        <w:pBdr>
          <w:top w:val="nil"/>
          <w:left w:val="nil"/>
          <w:bottom w:val="nil"/>
          <w:right w:val="nil"/>
          <w:between w:val="nil"/>
        </w:pBdr>
        <w:spacing w:line="217" w:lineRule="auto"/>
        <w:ind w:left="708"/>
        <w:jc w:val="both"/>
        <w:rPr>
          <w:color w:val="000000"/>
        </w:rPr>
      </w:pPr>
      <w:r>
        <w:t>3.2.11</w:t>
      </w:r>
      <w:proofErr w:type="gramStart"/>
      <w:r>
        <w:t xml:space="preserve">   </w:t>
      </w:r>
      <w:r>
        <w:rPr>
          <w:color w:val="000000"/>
        </w:rPr>
        <w:t>В</w:t>
      </w:r>
      <w:proofErr w:type="gramEnd"/>
      <w:r>
        <w:rPr>
          <w:color w:val="000000"/>
        </w:rPr>
        <w:t xml:space="preserve"> случае заказа услуги по доставке с условием оплаты услуг Исполнителя Получателем при отказе Получателя от оплаты услуг, обязательства по оплате услуг Исполнителя возлагаются на Клиента. В указанном случае Клиент должен оплатить услуги в соответствии с положениями раздела 4 настоящего Договора.</w:t>
      </w:r>
    </w:p>
    <w:p w:rsidR="008E15EB" w:rsidRDefault="008E15EB">
      <w:pPr>
        <w:spacing w:line="234" w:lineRule="auto"/>
        <w:ind w:left="425"/>
        <w:rPr>
          <w:color w:val="FF0000"/>
        </w:rPr>
      </w:pPr>
    </w:p>
    <w:p w:rsidR="008E15EB" w:rsidRDefault="00FE5E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80"/>
        </w:tabs>
        <w:jc w:val="center"/>
        <w:rPr>
          <w:color w:val="000000"/>
        </w:rPr>
      </w:pPr>
      <w:r>
        <w:rPr>
          <w:color w:val="000000"/>
        </w:rPr>
        <w:t>ПОРЯДОК РАСЧЕТОВ</w:t>
      </w:r>
    </w:p>
    <w:p w:rsidR="008E15EB" w:rsidRDefault="008E15EB">
      <w:pPr>
        <w:spacing w:line="44" w:lineRule="auto"/>
      </w:pPr>
    </w:p>
    <w:p w:rsidR="008E15EB" w:rsidRDefault="00FE5E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</w:rPr>
      </w:pPr>
      <w:r>
        <w:rPr>
          <w:color w:val="000000"/>
        </w:rPr>
        <w:t>Стоимость услуг по доставке отправления рассчитывается Исполнителем в соответствии с Тарифами Исполнителя, размещенными на корпоративном сайте «ДАЙМЭКС», и доводится до сведения Клиента путем направления последнему счета на оплату.</w:t>
      </w:r>
    </w:p>
    <w:p w:rsidR="008E15EB" w:rsidRDefault="00FE5E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</w:rPr>
      </w:pPr>
      <w:r>
        <w:rPr>
          <w:color w:val="000000"/>
        </w:rPr>
        <w:t>Оплата услуг Исполнителя осуществляется путем перечисления денежных средств по банковским реквизитам Исполнителя, указанным в разделе 8 настоящего Договора или путем внесения наличных денежных сре</w:t>
      </w:r>
      <w:proofErr w:type="gramStart"/>
      <w:r>
        <w:rPr>
          <w:color w:val="000000"/>
        </w:rPr>
        <w:t>дств в к</w:t>
      </w:r>
      <w:proofErr w:type="gramEnd"/>
      <w:r>
        <w:rPr>
          <w:color w:val="000000"/>
        </w:rPr>
        <w:t>ассу Исполнителя. Услуги подлежат оплате в течение 5 (пяти) рабочих дней со дня выставления счета.</w:t>
      </w:r>
    </w:p>
    <w:p w:rsidR="008E15EB" w:rsidRDefault="008E15EB">
      <w:pPr>
        <w:spacing w:line="236" w:lineRule="auto"/>
      </w:pPr>
    </w:p>
    <w:p w:rsidR="008E15EB" w:rsidRDefault="00FE5E8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color w:val="000000"/>
        </w:rPr>
        <w:t>ОТВЕТСТВЕННОСТЬ СТОРОН</w:t>
      </w:r>
    </w:p>
    <w:p w:rsidR="008E15EB" w:rsidRDefault="008E15EB">
      <w:pPr>
        <w:spacing w:line="41" w:lineRule="auto"/>
      </w:pPr>
    </w:p>
    <w:p w:rsidR="008E15EB" w:rsidRDefault="00FE5E8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18" w:lineRule="auto"/>
        <w:jc w:val="both"/>
      </w:pPr>
      <w:r>
        <w:rPr>
          <w:color w:val="000000"/>
        </w:rPr>
        <w:t>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Федерации, настоящим Договором и Регламентом «ДАЙМЭКС».</w:t>
      </w:r>
    </w:p>
    <w:p w:rsidR="008E15EB" w:rsidRDefault="00FE5E8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18" w:lineRule="auto"/>
        <w:jc w:val="both"/>
      </w:pPr>
      <w:r>
        <w:rPr>
          <w:color w:val="000000"/>
        </w:rPr>
        <w:t>Убытки, причиненные при оказании услуг доставки, возмещаются Исполнителем в следующих размерах:</w:t>
      </w:r>
    </w:p>
    <w:p w:rsidR="008E15EB" w:rsidRDefault="00FE5E8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18" w:lineRule="auto"/>
        <w:ind w:left="1140" w:hanging="420"/>
        <w:jc w:val="both"/>
      </w:pPr>
      <w:r>
        <w:rPr>
          <w:color w:val="000000"/>
        </w:rPr>
        <w:t>в случае утраты или порчи (повреждения) всего отправления с объявленной ценностью - в размере объявленной ценности и суммы платы за доставку, за исключением дополнительного сбора за объявленную ценность;</w:t>
      </w:r>
    </w:p>
    <w:p w:rsidR="008E15EB" w:rsidRDefault="00FE5E8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18" w:lineRule="auto"/>
        <w:jc w:val="both"/>
      </w:pPr>
      <w:proofErr w:type="gramStart"/>
      <w:r>
        <w:rPr>
          <w:color w:val="000000"/>
        </w:rPr>
        <w:t>в случае утраты или порчи (повреждения) части отправления с объявленной ценностью - в размере части объявленной ценности отправления, определяемой пропорционально отношению веса недостающей или испорченной (поврежденной) части отправления к общему весу отправления;</w:t>
      </w:r>
      <w:proofErr w:type="gramEnd"/>
    </w:p>
    <w:p w:rsidR="008E15EB" w:rsidRDefault="00FE5E8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18" w:lineRule="auto"/>
        <w:jc w:val="both"/>
      </w:pPr>
      <w:r>
        <w:rPr>
          <w:color w:val="000000"/>
        </w:rPr>
        <w:t>в случае утраты или порчи (повреждения) отправления, следующего без объявленной ценности - в двукратном размере суммы платы за доставку, в случае утраты или порчи (повреждения) части отправления - в размере платы за доставку;</w:t>
      </w:r>
    </w:p>
    <w:p w:rsidR="008E15EB" w:rsidRDefault="00FE5E8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18" w:lineRule="auto"/>
        <w:jc w:val="both"/>
      </w:pPr>
      <w:r>
        <w:rPr>
          <w:color w:val="000000"/>
        </w:rPr>
        <w:t>в случае нарушения по вине «ДАЙМЭКС» гарантированных сроков доставки отправления, "ДАЙМЭКС" выплачивает Клиенту неустойку в размере</w:t>
      </w:r>
      <w:r>
        <w:rPr>
          <w:color w:val="FF0000"/>
        </w:rPr>
        <w:t xml:space="preserve"> </w:t>
      </w:r>
      <w:r>
        <w:rPr>
          <w:color w:val="000000"/>
        </w:rPr>
        <w:t>3% стоимости услуги доставки за каждый день превышения гарантированного срока доставки, но не более 100% стоимости услуги. Гарантированные сроки доставки определены в Тарифах.</w:t>
      </w:r>
    </w:p>
    <w:p w:rsidR="008E15EB" w:rsidRDefault="008E15EB">
      <w:pPr>
        <w:spacing w:line="45" w:lineRule="auto"/>
      </w:pPr>
    </w:p>
    <w:p w:rsidR="008E15EB" w:rsidRDefault="00FE5E8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18" w:lineRule="auto"/>
        <w:jc w:val="both"/>
      </w:pPr>
      <w:r>
        <w:rPr>
          <w:color w:val="000000"/>
        </w:rPr>
        <w:lastRenderedPageBreak/>
        <w:t>В случае несвоевременной или неполной оплаты оказанных услуг - Исполнитель имеет право потребовать от Клиента уплаты пени в размере 0,5 % от неоплаченной суммы за каждый день просрочки платежа.</w:t>
      </w:r>
    </w:p>
    <w:p w:rsidR="008E15EB" w:rsidRDefault="00FE5E8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18" w:lineRule="auto"/>
        <w:jc w:val="both"/>
      </w:pPr>
      <w:r>
        <w:rPr>
          <w:color w:val="000000"/>
        </w:rPr>
        <w:t>В случае неоплаты Клиентом счета за услуги Исполнителя в течение 30 календарных дней с момента возникновения обязательства по оплате согласно п. 4.2 настоящего Договора, Исполнитель оставляет за собой право приостановить оказание услуг по настоящему Договору до поступления оплаты.</w:t>
      </w:r>
    </w:p>
    <w:p w:rsidR="008E15EB" w:rsidRDefault="00FE5E8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18" w:lineRule="auto"/>
        <w:jc w:val="both"/>
      </w:pPr>
      <w:r>
        <w:rPr>
          <w:color w:val="000000"/>
        </w:rPr>
        <w:t>Клиент несет ответственность за невыполнение обязательств, перечисленных в разделе 3.2.</w:t>
      </w:r>
    </w:p>
    <w:p w:rsidR="008E15EB" w:rsidRDefault="00FE5E8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18" w:lineRule="auto"/>
        <w:jc w:val="both"/>
      </w:pPr>
      <w:r>
        <w:rPr>
          <w:color w:val="000000"/>
        </w:rPr>
        <w:t>Независимо от того является ли Клиент Заказчиком, Отправителем и/или Получателем отправления, он обеспечивает исполнение условий Договора оказания услуг по доставке отправлений и Регламента и несет ответственность за действия указанных лиц и оплату услуг Исполнителя.</w:t>
      </w:r>
    </w:p>
    <w:p w:rsidR="008E15EB" w:rsidRDefault="00FE5E8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18" w:lineRule="auto"/>
        <w:jc w:val="both"/>
      </w:pPr>
      <w:r>
        <w:rPr>
          <w:color w:val="000000"/>
        </w:rPr>
        <w:t>Исполнитель не несет ответственность за утрату или повреждение отправления, содержимое которого запрещено к пересылке действующим законодательством РФ и Регламентом «ДАЙМЭКС».</w:t>
      </w:r>
    </w:p>
    <w:p w:rsidR="008E15EB" w:rsidRDefault="00FE5E8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18" w:lineRule="auto"/>
        <w:jc w:val="both"/>
      </w:pPr>
      <w:r>
        <w:rPr>
          <w:color w:val="000000"/>
        </w:rPr>
        <w:t>Исполнитель не несет ответственность за задержку доставки отправления и/или возврат отправления, вызванные действиями таможенных органов или иных официальных лиц страны отправления, транзита и назначения.</w:t>
      </w:r>
    </w:p>
    <w:p w:rsidR="008E15EB" w:rsidRDefault="00FE5E8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18" w:lineRule="auto"/>
        <w:jc w:val="both"/>
      </w:pPr>
      <w:r>
        <w:rPr>
          <w:color w:val="000000"/>
        </w:rPr>
        <w:t>Ни одна из Сторон настоящего Договора не несет ответственность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8E15EB" w:rsidRDefault="00FE5E8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18" w:lineRule="auto"/>
        <w:jc w:val="both"/>
      </w:pPr>
      <w:r>
        <w:rPr>
          <w:color w:val="000000"/>
        </w:rPr>
        <w:t>Сторона, которая не исполняет своих обязатель</w:t>
      </w:r>
      <w:proofErr w:type="gramStart"/>
      <w:r>
        <w:rPr>
          <w:color w:val="000000"/>
        </w:rPr>
        <w:t>ств всл</w:t>
      </w:r>
      <w:proofErr w:type="gramEnd"/>
      <w:r>
        <w:rPr>
          <w:color w:val="000000"/>
        </w:rPr>
        <w:t>едствие действия непреодолимой силы, должна в течение 3 (трех) рабочих дней известить другую Сторону о препятствии и его влиянии на исполнение обязательств по Договору.</w:t>
      </w:r>
    </w:p>
    <w:p w:rsidR="008E15EB" w:rsidRDefault="008E15EB">
      <w:pPr>
        <w:spacing w:line="234" w:lineRule="auto"/>
      </w:pPr>
    </w:p>
    <w:p w:rsidR="008E15EB" w:rsidRDefault="00FE5E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color w:val="000000"/>
        </w:rPr>
        <w:t>ПОРЯДОК РАЗРЕШЕНИЯ СПОРОВ</w:t>
      </w:r>
    </w:p>
    <w:p w:rsidR="008E15EB" w:rsidRDefault="008E15EB">
      <w:pPr>
        <w:spacing w:line="41" w:lineRule="auto"/>
      </w:pPr>
    </w:p>
    <w:p w:rsidR="008E15EB" w:rsidRDefault="00FE5E8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18" w:lineRule="auto"/>
        <w:jc w:val="both"/>
      </w:pPr>
      <w:r>
        <w:rPr>
          <w:color w:val="000000"/>
        </w:rPr>
        <w:t>Все споры и разногласия между Сторонами, возникающие в период действия настоящего Договора, разрешаются Сторонами путем переговоров и /или в претензионном порядке.</w:t>
      </w:r>
    </w:p>
    <w:p w:rsidR="008E15EB" w:rsidRDefault="00FE5E8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18" w:lineRule="auto"/>
        <w:jc w:val="both"/>
        <w:rPr>
          <w:color w:val="000000"/>
        </w:rPr>
      </w:pPr>
      <w:r>
        <w:rPr>
          <w:color w:val="000000"/>
        </w:rPr>
        <w:t>Претензии Исполнителю в отношении ненадлежащего оказания услуг в рамках настоящего Договора предъявляются в письменном виде в течение 6 (шести) месяцев со дня передачи отправления Исполнителю для доставки.</w:t>
      </w:r>
    </w:p>
    <w:p w:rsidR="008E15EB" w:rsidRDefault="00FE5E8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18" w:lineRule="auto"/>
        <w:jc w:val="both"/>
      </w:pPr>
      <w:r>
        <w:rPr>
          <w:color w:val="000000"/>
        </w:rPr>
        <w:t>Стороны обязаны рассмотреть претензию и дать заявителю ответ (в письменной форме) в течение 30 (тридцати) календарных дней с момента поступления претензии.</w:t>
      </w:r>
    </w:p>
    <w:p w:rsidR="008E15EB" w:rsidRDefault="00FE5E8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18" w:lineRule="auto"/>
        <w:jc w:val="both"/>
      </w:pPr>
      <w:r>
        <w:rPr>
          <w:color w:val="000000"/>
        </w:rPr>
        <w:t>В случае не урегулирования споров и разногласий путем переговоров спор подлежит передаче в Арбитражный суд по месту нахождения Исполнителя.</w:t>
      </w:r>
    </w:p>
    <w:p w:rsidR="008E15EB" w:rsidRDefault="008E15EB">
      <w:pPr>
        <w:pBdr>
          <w:top w:val="nil"/>
          <w:left w:val="nil"/>
          <w:bottom w:val="nil"/>
          <w:right w:val="nil"/>
          <w:between w:val="nil"/>
        </w:pBdr>
        <w:spacing w:line="218" w:lineRule="auto"/>
        <w:ind w:left="720"/>
        <w:jc w:val="both"/>
        <w:rPr>
          <w:color w:val="000000"/>
        </w:rPr>
      </w:pPr>
    </w:p>
    <w:p w:rsidR="008E15EB" w:rsidRDefault="00FE5E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80"/>
        </w:tabs>
        <w:spacing w:line="238" w:lineRule="auto"/>
        <w:jc w:val="center"/>
        <w:rPr>
          <w:color w:val="000000"/>
        </w:rPr>
      </w:pPr>
      <w:r>
        <w:rPr>
          <w:color w:val="000000"/>
        </w:rPr>
        <w:t>ПРОЧИЕ УСЛОВИЯ</w:t>
      </w:r>
    </w:p>
    <w:p w:rsidR="008E15EB" w:rsidRDefault="008E15EB">
      <w:pPr>
        <w:spacing w:line="14" w:lineRule="auto"/>
      </w:pPr>
    </w:p>
    <w:p w:rsidR="008E15EB" w:rsidRDefault="00FE5E8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Настоящий Договор заключается на неопределенный срок.</w:t>
      </w:r>
    </w:p>
    <w:p w:rsidR="008E15EB" w:rsidRDefault="00FE5E8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Настоящий Договор вступает в силу с момента присоединения Клиента к настоящим Условиям в целом. Настоящий договор считается заключенным на условиях, размещенных на корпоративном сайте «ДАЙМЭКС» - </w:t>
      </w:r>
      <w:hyperlink r:id="rId9">
        <w:r>
          <w:rPr>
            <w:color w:val="0000FF"/>
            <w:u w:val="single"/>
          </w:rPr>
          <w:t>www.dimex.ws</w:t>
        </w:r>
      </w:hyperlink>
      <w:r>
        <w:rPr>
          <w:color w:val="0000FF"/>
          <w:u w:val="single"/>
        </w:rPr>
        <w:t xml:space="preserve"> </w:t>
      </w:r>
      <w:r>
        <w:rPr>
          <w:color w:val="000000"/>
        </w:rPr>
        <w:t>в качестве актуальных на дату акцепта Клиента.</w:t>
      </w:r>
    </w:p>
    <w:p w:rsidR="008E15EB" w:rsidRDefault="00FE5E8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Договор может быть изменен, расторгнут по соглашению Сторон. В данном случае подписывается «Соглашение о расторжении Договора» или «Дополнительное соглашение о внесении изменений в Договор» обеими Сторонами. При расторжении Договора по соглашению Сторон, обязательства Сторон прекращаются со дня подписания соответствующего дополнительного соглашения о расторжении Договора, но с учетом условия, предусмотренного п. 7.8 настоящего Договора.</w:t>
      </w:r>
    </w:p>
    <w:p w:rsidR="008E15EB" w:rsidRDefault="00FE5E8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Расторжение Договора также возможно в одностороннем внесудебном порядке, по желанию одной из Сторон. Сторона, выступающая инициатором расторжения Договора, обязана предупредить другую Сторону за 30 (тридцать) календарных дней до дня расторжения Договора.</w:t>
      </w:r>
    </w:p>
    <w:p w:rsidR="008E15EB" w:rsidRDefault="00FE5E8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Договор может быть признан недействительным только на основании действующего законодательства Российской Федерации.</w:t>
      </w:r>
    </w:p>
    <w:p w:rsidR="008E15EB" w:rsidRDefault="00FE5E8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Все изменения, дополнения Договора действительны лишь в том случае, если они оформлены в письменном виде и подписаны обеими Сторонами.</w:t>
      </w:r>
    </w:p>
    <w:p w:rsidR="008E15EB" w:rsidRDefault="00FE5E8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Ни одна из Сторон не имеет права передавать свои права и обязательства по Договору третьим лицам без письменного согласия другой Стороны, за исключением условий, определенных в пункте 2.6 настоящего Договора.</w:t>
      </w:r>
    </w:p>
    <w:p w:rsidR="008E15EB" w:rsidRDefault="00FE5E8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Расторжение Договора не влечет прекращение обязатель</w:t>
      </w:r>
      <w:proofErr w:type="gramStart"/>
      <w:r>
        <w:rPr>
          <w:color w:val="000000"/>
        </w:rPr>
        <w:t>ств Ст</w:t>
      </w:r>
      <w:proofErr w:type="gramEnd"/>
      <w:r>
        <w:rPr>
          <w:color w:val="000000"/>
        </w:rPr>
        <w:t>орон по Договору, неисполненных на момент расторжения Договора.</w:t>
      </w:r>
    </w:p>
    <w:p w:rsidR="008E15EB" w:rsidRDefault="00FE5E8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Во всем, что не предусмотрено условиями настоящего Договора Стороны руководствуются действующим законодательством Российской Федерации.</w:t>
      </w:r>
    </w:p>
    <w:p w:rsidR="008E15EB" w:rsidRDefault="00FE5E8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lastRenderedPageBreak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8E15EB" w:rsidRDefault="00FE5E8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Деловая информация или другие коммерческие данные, полученные в процессе исполнения настоящего Договора, являются конфиденциальными и не подлежат разглашению, как в период действия Договора, так и на протяжении 2 (двух) лет после его прекращения. За исключением случаев, когда предоставление такой информации является письменным требованием компетентных органов (органов МВД, ФСБ, УСБ, Прокуратуры, Суда, государственных органов и т.п.).</w:t>
      </w:r>
    </w:p>
    <w:p w:rsidR="008E15EB" w:rsidRDefault="00FE5E8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Исполнитель  вправе вносить изменения в Тарифы и Регламент «ДАЙМЭКС», о чем уведомляет Клиента не менее чем за 10 (десять) рабочих дней до вступления в силу изменений. Уведомление осуществляется путем размещения соответствующей информации в помещениях Исполнителя, а также на корпоративном сайте «ДАЙМЭКС». Клиент самостоятельно регулирует отслеживание информации об изменениях в Тарифах и Регламенте «ДАЙМЭКС» в названных источниках. В случае несогласия Клиента с измененными Тарифами, последний имеет право расторгнуть Договор в одностороннем порядке, предупредив Исполнителя за 10 (десять) рабочих дней.</w:t>
      </w:r>
    </w:p>
    <w:p w:rsidR="008E15EB" w:rsidRDefault="00FE5E8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</w:rPr>
      </w:pPr>
      <w:proofErr w:type="gramStart"/>
      <w:r>
        <w:rPr>
          <w:color w:val="000000"/>
        </w:rPr>
        <w:t>Стороны установили, что документы, полученные в рамках настоящего договора в электронной форме (а именно – счета на оплату, счета-фактуры, акты оказанных услуг и акты сверки взаимных расчетов), в том числе в виде скан-копий подписанных документов, подписанные квалифицированной электронной подписью уполномоченного представителя, признаются электронными документами, равнозначными документам на бумажном носителе, подписанным собственноручной подписью, и могут применяться в правоотношениях по настоящему Договору и</w:t>
      </w:r>
      <w:proofErr w:type="gramEnd"/>
      <w:r>
        <w:rPr>
          <w:color w:val="000000"/>
        </w:rPr>
        <w:t xml:space="preserve"> в соответствии с законодательством Российской Федерации. Клиент, при необходимости предоставления ему оригиналов документов на бумажном носителе инициирует их получение, путем соответствующего обращения к Исполнителю. Такие документы подлежат направлению Клиенту, как правило, в течение 5 (пяти)  рабочих дней с момента получения соответствующего запроса.</w:t>
      </w:r>
    </w:p>
    <w:p w:rsidR="008E15EB" w:rsidRDefault="00FE5E8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Копии документов, оформленных во исполнение настоящего Договора (за исключением документов, указанных в п. 7.13 Договора), имеют юридическую силу до предоставления оригинала. При этом Стороны обязуются обмениваться оригинальными экземплярами документов в течение 10 рабочих дней, с момента предоставления копии документов. После вступления в действие настоящего Договора все предыдущие соглашения между Сторонами теряют силу.</w:t>
      </w:r>
    </w:p>
    <w:p w:rsidR="008E15EB" w:rsidRDefault="008E15EB">
      <w:pPr>
        <w:spacing w:line="231" w:lineRule="auto"/>
      </w:pPr>
    </w:p>
    <w:p w:rsidR="008E15EB" w:rsidRDefault="00FE5E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color w:val="000000"/>
        </w:rPr>
        <w:t>ЮРИДИЧЕСКИЕ АДРЕСА, РЕКВИЗИТЫ СТОРОН</w:t>
      </w:r>
    </w:p>
    <w:p w:rsidR="008E15EB" w:rsidRDefault="008E15EB">
      <w:pPr>
        <w:spacing w:line="14" w:lineRule="auto"/>
      </w:pPr>
    </w:p>
    <w:p w:rsidR="008E15EB" w:rsidRDefault="008E15EB">
      <w:pPr>
        <w:tabs>
          <w:tab w:val="left" w:pos="7180"/>
        </w:tabs>
      </w:pPr>
    </w:p>
    <w:tbl>
      <w:tblPr>
        <w:tblStyle w:val="a5"/>
        <w:tblW w:w="104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5"/>
        <w:gridCol w:w="5205"/>
      </w:tblGrid>
      <w:tr w:rsidR="008E15EB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8E15EB" w:rsidRDefault="00FE5E85">
            <w:pPr>
              <w:tabs>
                <w:tab w:val="left" w:pos="7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:rsidR="008E15EB" w:rsidRDefault="00FE5E85">
            <w:pPr>
              <w:tabs>
                <w:tab w:val="left" w:pos="718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8E15EB" w:rsidRDefault="008E15EB">
            <w:pPr>
              <w:spacing w:line="14" w:lineRule="auto"/>
              <w:rPr>
                <w:sz w:val="20"/>
                <w:szCs w:val="20"/>
              </w:rPr>
            </w:pPr>
          </w:p>
          <w:p w:rsidR="008E15EB" w:rsidRDefault="00FE5E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«ДАЙМЭКС»</w:t>
            </w:r>
          </w:p>
          <w:p w:rsidR="008E15EB" w:rsidRDefault="008E15EB">
            <w:pPr>
              <w:rPr>
                <w:sz w:val="18"/>
                <w:szCs w:val="18"/>
              </w:rPr>
            </w:pPr>
          </w:p>
          <w:p w:rsidR="008E15EB" w:rsidRDefault="00FE5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1142308006730</w:t>
            </w:r>
          </w:p>
          <w:p w:rsidR="008E15EB" w:rsidRDefault="00FE5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2308210318/ 230801001</w:t>
            </w:r>
          </w:p>
          <w:p w:rsidR="008E15EB" w:rsidRDefault="00FE5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350049, Краснодарский край, г. Краснодар, </w:t>
            </w:r>
          </w:p>
          <w:p w:rsidR="008E15EB" w:rsidRDefault="00FE5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Бабушкина, д. 237/1</w:t>
            </w:r>
          </w:p>
          <w:p w:rsidR="008E15EB" w:rsidRDefault="00FE5E8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 xml:space="preserve"> 40702810026020008263</w:t>
            </w:r>
          </w:p>
          <w:p w:rsidR="008E15EB" w:rsidRDefault="00FE5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«Ростовский» АО «АЛЬФА-БАНК»</w:t>
            </w:r>
          </w:p>
          <w:p w:rsidR="008E15EB" w:rsidRDefault="00FE5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046015207</w:t>
            </w:r>
          </w:p>
          <w:p w:rsidR="008E15EB" w:rsidRDefault="00FE5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30101810500000000207</w:t>
            </w:r>
          </w:p>
          <w:p w:rsidR="008E15EB" w:rsidRDefault="00FE5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8E15EB" w:rsidRDefault="008E15EB">
            <w:pPr>
              <w:tabs>
                <w:tab w:val="left" w:pos="48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8E15EB" w:rsidRDefault="00FE5E85">
            <w:pPr>
              <w:tabs>
                <w:tab w:val="left" w:pos="7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КЛИЕНТ:</w:t>
            </w:r>
          </w:p>
          <w:p w:rsidR="008E15EB" w:rsidRDefault="008E15EB">
            <w:pPr>
              <w:tabs>
                <w:tab w:val="left" w:pos="7180"/>
              </w:tabs>
              <w:rPr>
                <w:sz w:val="20"/>
                <w:szCs w:val="20"/>
              </w:rPr>
            </w:pPr>
          </w:p>
        </w:tc>
      </w:tr>
    </w:tbl>
    <w:p w:rsidR="008E15EB" w:rsidRDefault="008E15EB">
      <w:pPr>
        <w:tabs>
          <w:tab w:val="left" w:pos="7180"/>
        </w:tabs>
      </w:pPr>
    </w:p>
    <w:p w:rsidR="008E15EB" w:rsidRPr="00C17CAD" w:rsidRDefault="00FE5E85">
      <w:pPr>
        <w:rPr>
          <w:sz w:val="20"/>
          <w:szCs w:val="20"/>
        </w:rPr>
      </w:pPr>
      <w:r w:rsidRPr="00C17CAD">
        <w:rPr>
          <w:sz w:val="20"/>
          <w:szCs w:val="20"/>
        </w:rPr>
        <w:t xml:space="preserve">Филиал ООО "ДАЙМЭКС" в </w:t>
      </w:r>
      <w:proofErr w:type="gramStart"/>
      <w:r w:rsidRPr="00C17CAD">
        <w:rPr>
          <w:sz w:val="20"/>
          <w:szCs w:val="20"/>
        </w:rPr>
        <w:t>г</w:t>
      </w:r>
      <w:proofErr w:type="gramEnd"/>
      <w:r w:rsidRPr="00C17CAD">
        <w:rPr>
          <w:sz w:val="20"/>
          <w:szCs w:val="20"/>
        </w:rPr>
        <w:t xml:space="preserve">. </w:t>
      </w:r>
      <w:r w:rsidR="00194E3A" w:rsidRPr="00C17CAD">
        <w:rPr>
          <w:sz w:val="20"/>
          <w:szCs w:val="20"/>
        </w:rPr>
        <w:t>__________</w:t>
      </w:r>
    </w:p>
    <w:p w:rsidR="008E15EB" w:rsidRPr="00C17CAD" w:rsidRDefault="00FE5E85">
      <w:pPr>
        <w:rPr>
          <w:sz w:val="20"/>
          <w:szCs w:val="20"/>
        </w:rPr>
      </w:pPr>
      <w:r w:rsidRPr="00C17CAD">
        <w:rPr>
          <w:sz w:val="20"/>
          <w:szCs w:val="20"/>
        </w:rPr>
        <w:t xml:space="preserve">КПП филиала: </w:t>
      </w:r>
      <w:r w:rsidR="00194E3A" w:rsidRPr="00C17CAD">
        <w:rPr>
          <w:sz w:val="20"/>
          <w:szCs w:val="20"/>
        </w:rPr>
        <w:t>______________________</w:t>
      </w:r>
    </w:p>
    <w:p w:rsidR="008E15EB" w:rsidRPr="00C17CAD" w:rsidRDefault="00FE5E85">
      <w:pPr>
        <w:rPr>
          <w:sz w:val="20"/>
          <w:szCs w:val="20"/>
        </w:rPr>
      </w:pPr>
      <w:r w:rsidRPr="00C17CAD">
        <w:rPr>
          <w:sz w:val="20"/>
          <w:szCs w:val="20"/>
        </w:rPr>
        <w:t>Адрес филиала:</w:t>
      </w:r>
    </w:p>
    <w:p w:rsidR="008E15EB" w:rsidRPr="00C17CAD" w:rsidRDefault="00194E3A" w:rsidP="00194E3A">
      <w:pPr>
        <w:rPr>
          <w:sz w:val="20"/>
          <w:szCs w:val="20"/>
        </w:rPr>
      </w:pPr>
      <w:r w:rsidRPr="00C17CAD">
        <w:rPr>
          <w:sz w:val="20"/>
          <w:szCs w:val="20"/>
        </w:rPr>
        <w:t>индекс</w:t>
      </w:r>
      <w:r w:rsidR="00FE5E85" w:rsidRPr="00C17CAD">
        <w:rPr>
          <w:sz w:val="20"/>
          <w:szCs w:val="20"/>
        </w:rPr>
        <w:t xml:space="preserve">, </w:t>
      </w:r>
      <w:r w:rsidRPr="00C17CAD">
        <w:rPr>
          <w:sz w:val="20"/>
          <w:szCs w:val="20"/>
        </w:rPr>
        <w:t>область, город, улица, № дома</w:t>
      </w:r>
    </w:p>
    <w:p w:rsidR="008E15EB" w:rsidRPr="00C17CAD" w:rsidRDefault="00FE5E85">
      <w:pPr>
        <w:rPr>
          <w:sz w:val="20"/>
          <w:szCs w:val="20"/>
        </w:rPr>
      </w:pPr>
      <w:r w:rsidRPr="00C17CAD">
        <w:rPr>
          <w:sz w:val="20"/>
          <w:szCs w:val="20"/>
        </w:rPr>
        <w:t>Тел</w:t>
      </w:r>
      <w:proofErr w:type="gramStart"/>
      <w:r w:rsidRPr="00C17CAD">
        <w:rPr>
          <w:sz w:val="20"/>
          <w:szCs w:val="20"/>
        </w:rPr>
        <w:t>.: (</w:t>
      </w:r>
      <w:r w:rsidR="00194E3A" w:rsidRPr="00C17CAD">
        <w:rPr>
          <w:sz w:val="20"/>
          <w:szCs w:val="20"/>
        </w:rPr>
        <w:t>___</w:t>
      </w:r>
      <w:r w:rsidRPr="00C17CAD">
        <w:rPr>
          <w:sz w:val="20"/>
          <w:szCs w:val="20"/>
        </w:rPr>
        <w:t xml:space="preserve">) </w:t>
      </w:r>
      <w:r w:rsidR="00194E3A" w:rsidRPr="00C17CAD">
        <w:rPr>
          <w:sz w:val="20"/>
          <w:szCs w:val="20"/>
        </w:rPr>
        <w:t>____________</w:t>
      </w:r>
      <w:bookmarkStart w:id="0" w:name="_GoBack"/>
      <w:bookmarkEnd w:id="0"/>
      <w:proofErr w:type="gramEnd"/>
    </w:p>
    <w:p w:rsidR="008E15EB" w:rsidRPr="00C17CAD" w:rsidRDefault="00FE5E85">
      <w:pPr>
        <w:rPr>
          <w:sz w:val="20"/>
          <w:szCs w:val="20"/>
        </w:rPr>
      </w:pPr>
      <w:proofErr w:type="gramStart"/>
      <w:r w:rsidRPr="00C17CAD">
        <w:rPr>
          <w:sz w:val="20"/>
          <w:szCs w:val="20"/>
          <w:lang w:val="en-US"/>
        </w:rPr>
        <w:t>e</w:t>
      </w:r>
      <w:r w:rsidRPr="00C17CAD">
        <w:rPr>
          <w:sz w:val="20"/>
          <w:szCs w:val="20"/>
        </w:rPr>
        <w:t>-</w:t>
      </w:r>
      <w:r w:rsidRPr="00C17CAD">
        <w:rPr>
          <w:sz w:val="20"/>
          <w:szCs w:val="20"/>
          <w:lang w:val="en-US"/>
        </w:rPr>
        <w:t>mail</w:t>
      </w:r>
      <w:proofErr w:type="gramEnd"/>
      <w:r w:rsidRPr="00C17CAD">
        <w:rPr>
          <w:sz w:val="20"/>
          <w:szCs w:val="20"/>
        </w:rPr>
        <w:t xml:space="preserve">: </w:t>
      </w:r>
    </w:p>
    <w:p w:rsidR="008E15EB" w:rsidRPr="00C17CAD" w:rsidRDefault="008E15EB">
      <w:pPr>
        <w:rPr>
          <w:b/>
          <w:sz w:val="20"/>
          <w:szCs w:val="20"/>
        </w:rPr>
      </w:pPr>
    </w:p>
    <w:p w:rsidR="008E15EB" w:rsidRPr="00C17CAD" w:rsidRDefault="00FE5E85">
      <w:pPr>
        <w:rPr>
          <w:b/>
          <w:sz w:val="20"/>
          <w:szCs w:val="20"/>
        </w:rPr>
      </w:pPr>
      <w:r w:rsidRPr="00C17CAD">
        <w:rPr>
          <w:b/>
          <w:sz w:val="20"/>
          <w:szCs w:val="20"/>
        </w:rPr>
        <w:t>Директор Филиала</w:t>
      </w:r>
    </w:p>
    <w:p w:rsidR="008E15EB" w:rsidRPr="00C17CAD" w:rsidRDefault="00FE5E85">
      <w:pPr>
        <w:rPr>
          <w:b/>
          <w:sz w:val="20"/>
          <w:szCs w:val="20"/>
        </w:rPr>
      </w:pPr>
      <w:r w:rsidRPr="00C17CAD">
        <w:rPr>
          <w:b/>
          <w:sz w:val="20"/>
          <w:szCs w:val="20"/>
        </w:rPr>
        <w:t xml:space="preserve">ООО «ДАЙМЭКС» </w:t>
      </w:r>
    </w:p>
    <w:p w:rsidR="008E15EB" w:rsidRDefault="00FE5E85">
      <w:pPr>
        <w:tabs>
          <w:tab w:val="left" w:pos="4820"/>
        </w:tabs>
        <w:rPr>
          <w:b/>
          <w:sz w:val="20"/>
          <w:szCs w:val="20"/>
        </w:rPr>
      </w:pPr>
      <w:r w:rsidRPr="00C17CAD">
        <w:rPr>
          <w:b/>
          <w:sz w:val="20"/>
          <w:szCs w:val="20"/>
        </w:rPr>
        <w:t xml:space="preserve">в </w:t>
      </w:r>
      <w:proofErr w:type="gramStart"/>
      <w:r w:rsidRPr="00C17CAD">
        <w:rPr>
          <w:b/>
          <w:sz w:val="20"/>
          <w:szCs w:val="20"/>
        </w:rPr>
        <w:t>г</w:t>
      </w:r>
      <w:proofErr w:type="gramEnd"/>
      <w:r w:rsidRPr="00C17CAD">
        <w:rPr>
          <w:b/>
          <w:sz w:val="20"/>
          <w:szCs w:val="20"/>
        </w:rPr>
        <w:t xml:space="preserve">. </w:t>
      </w:r>
      <w:r w:rsidR="00194E3A" w:rsidRPr="00C17CAD">
        <w:rPr>
          <w:b/>
          <w:sz w:val="20"/>
          <w:szCs w:val="20"/>
        </w:rPr>
        <w:t>__________________</w:t>
      </w:r>
      <w:r w:rsidRPr="00C17CAD">
        <w:rPr>
          <w:b/>
          <w:sz w:val="20"/>
          <w:szCs w:val="20"/>
        </w:rPr>
        <w:t xml:space="preserve">                            </w:t>
      </w:r>
      <w:r w:rsidR="00194E3A">
        <w:rPr>
          <w:b/>
          <w:sz w:val="20"/>
          <w:szCs w:val="20"/>
        </w:rPr>
        <w:t>_______________</w:t>
      </w:r>
    </w:p>
    <w:p w:rsidR="008E15EB" w:rsidRDefault="008E15EB">
      <w:pPr>
        <w:tabs>
          <w:tab w:val="left" w:pos="7180"/>
        </w:tabs>
      </w:pPr>
    </w:p>
    <w:sectPr w:rsidR="008E15EB">
      <w:headerReference w:type="default" r:id="rId10"/>
      <w:footerReference w:type="default" r:id="rId11"/>
      <w:pgSz w:w="11900" w:h="16838"/>
      <w:pgMar w:top="1116" w:right="566" w:bottom="10" w:left="11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81" w:rsidRDefault="006A4381">
      <w:r>
        <w:separator/>
      </w:r>
    </w:p>
  </w:endnote>
  <w:endnote w:type="continuationSeparator" w:id="0">
    <w:p w:rsidR="006A4381" w:rsidRDefault="006A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EB" w:rsidRDefault="00FE5E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17CAD">
      <w:rPr>
        <w:noProof/>
        <w:color w:val="000000"/>
      </w:rPr>
      <w:t>1</w:t>
    </w:r>
    <w:r>
      <w:rPr>
        <w:color w:val="000000"/>
      </w:rPr>
      <w:fldChar w:fldCharType="end"/>
    </w:r>
  </w:p>
  <w:p w:rsidR="008E15EB" w:rsidRDefault="008E15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81" w:rsidRDefault="006A4381">
      <w:r>
        <w:separator/>
      </w:r>
    </w:p>
  </w:footnote>
  <w:footnote w:type="continuationSeparator" w:id="0">
    <w:p w:rsidR="006A4381" w:rsidRDefault="006A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EB" w:rsidRDefault="00FE5E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center</wp:align>
          </wp:positionH>
          <wp:positionV relativeFrom="margin">
            <wp:posOffset>-625474</wp:posOffset>
          </wp:positionV>
          <wp:extent cx="1947545" cy="53276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7545" cy="532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15EB" w:rsidRDefault="008E15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87B"/>
    <w:multiLevelType w:val="multilevel"/>
    <w:tmpl w:val="0A0CBE3C"/>
    <w:lvl w:ilvl="0">
      <w:start w:val="5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5"/>
      <w:numFmt w:val="decimal"/>
      <w:lvlText w:val="%3)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color w:val="000000"/>
      </w:rPr>
    </w:lvl>
  </w:abstractNum>
  <w:abstractNum w:abstractNumId="1">
    <w:nsid w:val="205A4C80"/>
    <w:multiLevelType w:val="multilevel"/>
    <w:tmpl w:val="442A561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color w:val="000000"/>
      </w:rPr>
    </w:lvl>
  </w:abstractNum>
  <w:abstractNum w:abstractNumId="2">
    <w:nsid w:val="2DAD0530"/>
    <w:multiLevelType w:val="multilevel"/>
    <w:tmpl w:val="6394C0BC"/>
    <w:lvl w:ilvl="0">
      <w:start w:val="5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3)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color w:val="000000"/>
      </w:rPr>
    </w:lvl>
  </w:abstractNum>
  <w:abstractNum w:abstractNumId="3">
    <w:nsid w:val="383B6D18"/>
    <w:multiLevelType w:val="multilevel"/>
    <w:tmpl w:val="019869F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17" w:hanging="36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4">
    <w:nsid w:val="3D7E4F2D"/>
    <w:multiLevelType w:val="multilevel"/>
    <w:tmpl w:val="8248688E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color w:val="000000"/>
      </w:rPr>
    </w:lvl>
  </w:abstractNum>
  <w:abstractNum w:abstractNumId="5">
    <w:nsid w:val="40583D0D"/>
    <w:multiLevelType w:val="multilevel"/>
    <w:tmpl w:val="D4C423D0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color w:val="000000"/>
      </w:rPr>
    </w:lvl>
  </w:abstractNum>
  <w:abstractNum w:abstractNumId="6">
    <w:nsid w:val="4D8536E1"/>
    <w:multiLevelType w:val="multilevel"/>
    <w:tmpl w:val="22C07010"/>
    <w:lvl w:ilvl="0">
      <w:start w:val="5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3)"/>
      <w:lvlJc w:val="left"/>
      <w:pPr>
        <w:ind w:left="1134" w:hanging="414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color w:val="000000"/>
      </w:rPr>
    </w:lvl>
  </w:abstractNum>
  <w:abstractNum w:abstractNumId="7">
    <w:nsid w:val="51E21CB5"/>
    <w:multiLevelType w:val="multilevel"/>
    <w:tmpl w:val="F15ACA82"/>
    <w:lvl w:ilvl="0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3)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color w:val="00000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15EB"/>
    <w:rsid w:val="00194E3A"/>
    <w:rsid w:val="001F04D9"/>
    <w:rsid w:val="006A4381"/>
    <w:rsid w:val="008E15EB"/>
    <w:rsid w:val="009C1C8F"/>
    <w:rsid w:val="00C17CAD"/>
    <w:rsid w:val="00F15D0E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ex.w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mex.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DIMEX</Company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Нищеглодова Екатерина Александровна</dc:creator>
  <cp:lastModifiedBy>Екатерина Нищеглодова</cp:lastModifiedBy>
  <cp:revision>2</cp:revision>
  <dcterms:created xsi:type="dcterms:W3CDTF">2021-10-29T06:40:00Z</dcterms:created>
  <dcterms:modified xsi:type="dcterms:W3CDTF">2021-10-29T06:40:00Z</dcterms:modified>
</cp:coreProperties>
</file>